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7E2282" w:rsidRPr="009F4785" w:rsidRDefault="007E2282" w:rsidP="007E228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7E2282" w:rsidRPr="009F4785" w:rsidRDefault="007E2282" w:rsidP="007E228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7E2282" w:rsidRPr="009F4785" w:rsidRDefault="00E15949" w:rsidP="007E2282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01</w:t>
      </w:r>
      <w:r w:rsidR="007E2282">
        <w:rPr>
          <w:snapToGrid/>
          <w:color w:val="000000" w:themeColor="text1"/>
          <w:sz w:val="24"/>
          <w:szCs w:val="24"/>
        </w:rPr>
        <w:t>.</w:t>
      </w:r>
      <w:r w:rsidR="00D603E1"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7</w:t>
      </w:r>
      <w:r w:rsidR="007E2282">
        <w:rPr>
          <w:snapToGrid/>
          <w:color w:val="000000" w:themeColor="text1"/>
          <w:sz w:val="24"/>
          <w:szCs w:val="24"/>
        </w:rPr>
        <w:t>.202</w:t>
      </w:r>
      <w:r w:rsidR="00D603E1">
        <w:rPr>
          <w:snapToGrid/>
          <w:color w:val="000000" w:themeColor="text1"/>
          <w:sz w:val="24"/>
          <w:szCs w:val="24"/>
        </w:rPr>
        <w:t>1</w:t>
      </w:r>
      <w:r w:rsidR="007E2282">
        <w:rPr>
          <w:snapToGrid/>
          <w:color w:val="000000" w:themeColor="text1"/>
          <w:sz w:val="24"/>
          <w:szCs w:val="24"/>
        </w:rPr>
        <w:t xml:space="preserve"> </w:t>
      </w:r>
      <w:r w:rsidR="007E2282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7E2282" w:rsidRDefault="00FD106A" w:rsidP="002B705E">
      <w:pPr>
        <w:spacing w:after="0"/>
        <w:jc w:val="center"/>
        <w:rPr>
          <w:i/>
          <w:sz w:val="32"/>
          <w:szCs w:val="32"/>
        </w:rPr>
      </w:pPr>
      <w:r w:rsidRPr="007E2282">
        <w:rPr>
          <w:i/>
          <w:sz w:val="32"/>
          <w:szCs w:val="32"/>
        </w:rPr>
        <w:t xml:space="preserve">запроса </w:t>
      </w:r>
      <w:r w:rsidR="005451BD" w:rsidRPr="007E2282">
        <w:rPr>
          <w:i/>
          <w:sz w:val="32"/>
          <w:szCs w:val="32"/>
        </w:rPr>
        <w:t>котировок</w:t>
      </w:r>
      <w:r w:rsidRPr="007E2282">
        <w:rPr>
          <w:i/>
          <w:sz w:val="32"/>
          <w:szCs w:val="32"/>
        </w:rPr>
        <w:t xml:space="preserve"> в электронной форме </w:t>
      </w:r>
    </w:p>
    <w:p w:rsidR="00E958B8" w:rsidRPr="007E2282" w:rsidRDefault="00FD106A" w:rsidP="002B705E">
      <w:pPr>
        <w:spacing w:after="0"/>
        <w:jc w:val="center"/>
        <w:rPr>
          <w:i/>
          <w:sz w:val="32"/>
          <w:szCs w:val="32"/>
        </w:rPr>
      </w:pPr>
      <w:r w:rsidRPr="007E2282">
        <w:rPr>
          <w:i/>
          <w:sz w:val="32"/>
          <w:szCs w:val="32"/>
        </w:rPr>
        <w:t>(далее-закупка)</w:t>
      </w:r>
    </w:p>
    <w:p w:rsidR="007E2282" w:rsidRPr="00E15949" w:rsidRDefault="00C7765C" w:rsidP="00E15949">
      <w:pPr>
        <w:spacing w:after="0"/>
        <w:jc w:val="center"/>
        <w:rPr>
          <w:sz w:val="32"/>
          <w:szCs w:val="32"/>
        </w:rPr>
      </w:pPr>
      <w:r w:rsidRPr="007E2282">
        <w:rPr>
          <w:sz w:val="32"/>
          <w:szCs w:val="32"/>
        </w:rPr>
        <w:t xml:space="preserve">на право заключения </w:t>
      </w:r>
      <w:r w:rsidR="00E958B8" w:rsidRPr="007E2282">
        <w:rPr>
          <w:i/>
          <w:sz w:val="32"/>
          <w:szCs w:val="32"/>
        </w:rPr>
        <w:t>договор</w:t>
      </w:r>
      <w:proofErr w:type="gramStart"/>
      <w:r w:rsidR="00E958B8" w:rsidRPr="007E2282">
        <w:rPr>
          <w:i/>
          <w:sz w:val="32"/>
          <w:szCs w:val="32"/>
        </w:rPr>
        <w:t>а</w:t>
      </w:r>
      <w:r w:rsidR="00FB353E" w:rsidRPr="007E2282">
        <w:rPr>
          <w:i/>
          <w:sz w:val="32"/>
          <w:szCs w:val="32"/>
        </w:rPr>
        <w:t>(</w:t>
      </w:r>
      <w:proofErr w:type="spellStart"/>
      <w:proofErr w:type="gramEnd"/>
      <w:r w:rsidR="00FB353E" w:rsidRPr="007E2282">
        <w:rPr>
          <w:i/>
          <w:sz w:val="32"/>
          <w:szCs w:val="32"/>
        </w:rPr>
        <w:t>ов</w:t>
      </w:r>
      <w:proofErr w:type="spellEnd"/>
      <w:r w:rsidR="00FB353E" w:rsidRPr="007E2282">
        <w:rPr>
          <w:i/>
          <w:sz w:val="32"/>
          <w:szCs w:val="32"/>
        </w:rPr>
        <w:t>)</w:t>
      </w:r>
      <w:r w:rsidR="00E958B8" w:rsidRPr="007E2282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A24C56" w:rsidRPr="00DB529B">
        <w:rPr>
          <w:b/>
          <w:sz w:val="32"/>
          <w:szCs w:val="32"/>
        </w:rPr>
        <w:t>«</w:t>
      </w:r>
      <w:r w:rsidR="00E15949">
        <w:rPr>
          <w:b/>
          <w:sz w:val="32"/>
          <w:szCs w:val="32"/>
        </w:rPr>
        <w:t>Капитальный ремонт мягкой кровли</w:t>
      </w:r>
      <w:r w:rsidR="007E2282" w:rsidRPr="00012734">
        <w:rPr>
          <w:b/>
          <w:sz w:val="32"/>
          <w:szCs w:val="32"/>
        </w:rPr>
        <w:t>»</w:t>
      </w:r>
      <w:r w:rsidR="00E15949">
        <w:rPr>
          <w:b/>
          <w:sz w:val="32"/>
          <w:szCs w:val="32"/>
        </w:rPr>
        <w:t xml:space="preserve"> </w:t>
      </w:r>
      <w:r w:rsidR="00E15949" w:rsidRPr="00E15949">
        <w:rPr>
          <w:b/>
          <w:sz w:val="32"/>
          <w:szCs w:val="32"/>
        </w:rPr>
        <w:t>для нужд АО «Тамбовские коммунальные системы»</w:t>
      </w:r>
    </w:p>
    <w:p w:rsidR="00BF3674" w:rsidRPr="007E2282" w:rsidRDefault="00E3398C" w:rsidP="00561284">
      <w:pPr>
        <w:spacing w:after="0"/>
        <w:jc w:val="center"/>
        <w:rPr>
          <w:bCs/>
          <w:sz w:val="32"/>
          <w:szCs w:val="32"/>
        </w:rPr>
      </w:pPr>
      <w:r w:rsidRPr="007E2282">
        <w:rPr>
          <w:b/>
          <w:sz w:val="32"/>
          <w:szCs w:val="32"/>
        </w:rPr>
        <w:t>Номер закупки</w:t>
      </w:r>
    </w:p>
    <w:p w:rsidR="006A1ADD" w:rsidRPr="009F4785" w:rsidRDefault="007E2282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ТКС-К-0</w:t>
      </w:r>
      <w:r w:rsidR="00E15949">
        <w:rPr>
          <w:b w:val="0"/>
          <w:bCs w:val="0"/>
          <w:color w:val="000000" w:themeColor="text1"/>
          <w:sz w:val="24"/>
          <w:szCs w:val="24"/>
        </w:rPr>
        <w:t>54</w:t>
      </w:r>
      <w:r>
        <w:rPr>
          <w:b w:val="0"/>
          <w:bCs w:val="0"/>
          <w:color w:val="000000" w:themeColor="text1"/>
          <w:sz w:val="24"/>
          <w:szCs w:val="24"/>
        </w:rPr>
        <w:t>-2</w:t>
      </w:r>
      <w:r w:rsidR="00D603E1">
        <w:rPr>
          <w:b w:val="0"/>
          <w:bCs w:val="0"/>
          <w:color w:val="000000" w:themeColor="text1"/>
          <w:sz w:val="24"/>
          <w:szCs w:val="24"/>
        </w:rPr>
        <w:t>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E2282" w:rsidRPr="00513CB0" w:rsidRDefault="007E2282" w:rsidP="00FC2B6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E2282" w:rsidRPr="009F4785" w:rsidRDefault="007E2282" w:rsidP="00FC2B6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E2282" w:rsidRPr="009F4785" w:rsidRDefault="007E2282" w:rsidP="00FC2B6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E2282" w:rsidRPr="00513CB0" w:rsidRDefault="007E2282" w:rsidP="00FC2B6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</w:t>
            </w:r>
            <w:r w:rsidR="00BF3420">
              <w:rPr>
                <w:color w:val="000000" w:themeColor="text1"/>
              </w:rPr>
              <w:t>3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7E2282" w:rsidRPr="00BF3420" w:rsidRDefault="00BF3420" w:rsidP="00BF3420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Старостина Ирина Владимировна</w:t>
            </w:r>
            <w:r w:rsidR="007E2282">
              <w:rPr>
                <w:color w:val="000000" w:themeColor="text1"/>
              </w:rPr>
              <w:t xml:space="preserve">,  </w:t>
            </w:r>
            <w:proofErr w:type="spellStart"/>
            <w:r>
              <w:rPr>
                <w:lang w:val="en-US"/>
              </w:rPr>
              <w:t>StarostinaIV</w:t>
            </w:r>
            <w:proofErr w:type="spellEnd"/>
            <w:r w:rsidRPr="00BF3420">
              <w:t>@</w:t>
            </w:r>
            <w:proofErr w:type="spellStart"/>
            <w:r>
              <w:rPr>
                <w:lang w:val="en-US"/>
              </w:rPr>
              <w:t>tamcomsys</w:t>
            </w:r>
            <w:proofErr w:type="spellEnd"/>
            <w:r w:rsidRPr="00BF3420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F2487B">
        <w:trPr>
          <w:trHeight w:val="200"/>
        </w:trPr>
        <w:tc>
          <w:tcPr>
            <w:tcW w:w="983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E2282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7E2282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A24C56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4C56" w:rsidRPr="00513CB0" w:rsidRDefault="00A24C5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4C56" w:rsidRPr="00513CB0" w:rsidRDefault="00A24C5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A24C56" w:rsidRPr="00BF3420" w:rsidRDefault="003F009C" w:rsidP="00B411C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3F009C">
              <w:rPr>
                <w:b/>
                <w:color w:val="000000" w:themeColor="text1"/>
                <w:sz w:val="20"/>
                <w:lang w:val="en-US"/>
              </w:rPr>
              <w:t>43.91.19.110</w:t>
            </w:r>
          </w:p>
        </w:tc>
      </w:tr>
      <w:tr w:rsidR="00A24C56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4C56" w:rsidRPr="00513CB0" w:rsidRDefault="00A24C5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4C56" w:rsidRPr="00513CB0" w:rsidRDefault="00A24C56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A24C56" w:rsidRPr="00513CB0" w:rsidRDefault="003F009C" w:rsidP="00376FD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3F009C">
              <w:rPr>
                <w:b/>
                <w:color w:val="000000" w:themeColor="text1"/>
                <w:sz w:val="20"/>
              </w:rPr>
              <w:t>43.91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0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Спецификация (Условия заключения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7E2282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E2282" w:rsidRPr="00C44AA3" w:rsidRDefault="007E2282" w:rsidP="007E228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513CB0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BF3420" w:rsidRDefault="00830C64" w:rsidP="004920EE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Theme="minorHAnsi" w:hAnsiTheme="minorHAnsi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BF342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«</w:t>
            </w:r>
            <w:r w:rsidR="004920EE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Капитальный ремонт мягкой кровли</w:t>
            </w:r>
            <w:r w:rsidRPr="005F7C38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»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AC1BD5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8603D2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8603D2">
              <w:rPr>
                <w:b/>
                <w:sz w:val="20"/>
                <w:szCs w:val="20"/>
              </w:rPr>
              <w:t xml:space="preserve">(без учета опциона </w:t>
            </w:r>
            <w:r w:rsidR="003E47F5" w:rsidRPr="008603D2">
              <w:rPr>
                <w:b/>
                <w:sz w:val="20"/>
                <w:szCs w:val="20"/>
              </w:rPr>
              <w:t>Заказчика</w:t>
            </w:r>
            <w:r w:rsidRPr="008603D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Default="00A24C56" w:rsidP="00550415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№</w:t>
            </w:r>
            <w:r w:rsidRPr="00606447">
              <w:rPr>
                <w:b/>
                <w:szCs w:val="20"/>
              </w:rPr>
              <w:t xml:space="preserve">1 НМЦ – </w:t>
            </w:r>
            <w:r w:rsidR="00A9422C">
              <w:rPr>
                <w:b/>
                <w:szCs w:val="20"/>
              </w:rPr>
              <w:t>1 040 737,97</w:t>
            </w:r>
            <w:bookmarkStart w:id="0" w:name="_GoBack"/>
            <w:bookmarkEnd w:id="0"/>
            <w:r w:rsidRPr="00606447">
              <w:rPr>
                <w:b/>
                <w:szCs w:val="20"/>
              </w:rPr>
              <w:t xml:space="preserve">  руб. </w:t>
            </w:r>
            <w:r>
              <w:rPr>
                <w:b/>
                <w:szCs w:val="20"/>
              </w:rPr>
              <w:t>без НДС;</w:t>
            </w:r>
          </w:p>
          <w:p w:rsidR="00A9422C" w:rsidRPr="00A9422C" w:rsidRDefault="00A9422C" w:rsidP="00550415">
            <w:pPr>
              <w:spacing w:after="0" w:line="276" w:lineRule="auto"/>
              <w:rPr>
                <w:b/>
                <w:szCs w:val="20"/>
              </w:rPr>
            </w:pPr>
          </w:p>
          <w:p w:rsidR="00550415" w:rsidRPr="008603D2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Начальная </w:t>
            </w:r>
            <w:r w:rsidR="000430C3" w:rsidRPr="008603D2">
              <w:rPr>
                <w:b/>
                <w:sz w:val="20"/>
                <w:szCs w:val="20"/>
              </w:rPr>
              <w:t>максимальная цена договора (НМЦ</w:t>
            </w:r>
            <w:r w:rsidRPr="008603D2">
              <w:rPr>
                <w:b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8603D2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>При этом в НМЦ</w:t>
            </w:r>
            <w:r w:rsidR="00550415" w:rsidRPr="008603D2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8603D2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8603D2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8603D2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</w:t>
            </w:r>
            <w:r w:rsidR="000430C3" w:rsidRPr="008603D2">
              <w:rPr>
                <w:b/>
                <w:sz w:val="20"/>
                <w:szCs w:val="20"/>
              </w:rPr>
              <w:t>лена и принимается к оценке НМЦ</w:t>
            </w:r>
            <w:r w:rsidRPr="008603D2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8603D2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Закупка проводится в следующем порядке: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8603D2">
              <w:rPr>
                <w:sz w:val="20"/>
                <w:lang w:val="ru-RU"/>
              </w:rPr>
              <w:t xml:space="preserve"> на ЭТП и ЕИС</w:t>
            </w:r>
            <w:r w:rsidRPr="008603D2">
              <w:rPr>
                <w:sz w:val="20"/>
              </w:rPr>
              <w:t>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Открытие доступа</w:t>
            </w:r>
            <w:r w:rsidR="000D49CC" w:rsidRPr="008603D2">
              <w:rPr>
                <w:sz w:val="20"/>
                <w:lang w:val="ru-RU"/>
              </w:rPr>
              <w:t xml:space="preserve"> Организатору закупок</w:t>
            </w:r>
            <w:r w:rsidRPr="008603D2">
              <w:rPr>
                <w:sz w:val="20"/>
              </w:rPr>
              <w:t xml:space="preserve"> к </w:t>
            </w:r>
            <w:r w:rsidR="004D4866" w:rsidRPr="008603D2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8603D2">
              <w:rPr>
                <w:sz w:val="20"/>
              </w:rPr>
              <w:t xml:space="preserve"> 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Рассмотрение заявок</w:t>
            </w:r>
            <w:r w:rsidR="00815970" w:rsidRPr="008603D2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8603D2">
              <w:rPr>
                <w:sz w:val="20"/>
                <w:lang w:val="ru-RU"/>
              </w:rPr>
              <w:t>т.ч</w:t>
            </w:r>
            <w:proofErr w:type="spellEnd"/>
            <w:r w:rsidR="00815970" w:rsidRPr="008603D2">
              <w:rPr>
                <w:sz w:val="20"/>
                <w:lang w:val="ru-RU"/>
              </w:rPr>
              <w:t>.</w:t>
            </w:r>
            <w:r w:rsidR="004D4866" w:rsidRPr="008603D2">
              <w:rPr>
                <w:sz w:val="20"/>
                <w:lang w:val="ru-RU"/>
              </w:rPr>
              <w:t xml:space="preserve"> ценовых предложений</w:t>
            </w:r>
            <w:r w:rsidRPr="008603D2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8603D2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  <w:lang w:val="ru-RU"/>
              </w:rPr>
              <w:t>Проведение запроса скидок</w:t>
            </w:r>
            <w:r w:rsidR="00037928" w:rsidRPr="008603D2">
              <w:rPr>
                <w:sz w:val="20"/>
                <w:lang w:val="ru-RU"/>
              </w:rPr>
              <w:t xml:space="preserve"> (переторжка)</w:t>
            </w:r>
            <w:r w:rsidR="000D49CC" w:rsidRPr="008603D2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8603D2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 xml:space="preserve">Оценка и сопоставление заявок, с учетом </w:t>
            </w:r>
            <w:r w:rsidR="00FC7FED" w:rsidRPr="008603D2">
              <w:rPr>
                <w:sz w:val="20"/>
              </w:rPr>
              <w:t xml:space="preserve">заявок с учетом улучшенных ценовых предложений и </w:t>
            </w:r>
            <w:r w:rsidRPr="008603D2">
              <w:rPr>
                <w:sz w:val="20"/>
              </w:rPr>
              <w:t>применения приоритета;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8603D2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8603D2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lastRenderedPageBreak/>
              <w:t xml:space="preserve">Организатор закупки по собственной инициативе либо в ответ на запрос Участника закупки принимает решение о внесении </w:t>
            </w:r>
            <w:r w:rsidRPr="00A24381">
              <w:rPr>
                <w:sz w:val="20"/>
              </w:rPr>
              <w:lastRenderedPageBreak/>
              <w:t>изменений в документацию о закупке не позднее срока, установленного закупочной документацией;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6F5487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0430C3">
              <w:rPr>
                <w:b/>
                <w:sz w:val="20"/>
              </w:rPr>
              <w:t>Подача заявок</w:t>
            </w:r>
            <w:r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0430C3">
                <w:rPr>
                  <w:sz w:val="20"/>
                </w:rPr>
                <w:t>www.zakupki.gov.ru</w:t>
              </w:r>
            </w:hyperlink>
            <w:r w:rsidRPr="000430C3">
              <w:rPr>
                <w:sz w:val="20"/>
              </w:rPr>
              <w:t>)</w:t>
            </w:r>
            <w:r w:rsidR="000430C3" w:rsidRPr="000430C3">
              <w:rPr>
                <w:sz w:val="20"/>
                <w:lang w:val="ru-RU"/>
              </w:rPr>
              <w:t xml:space="preserve">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Pr="006F5487">
              <w:rPr>
                <w:color w:val="FF0000"/>
                <w:sz w:val="20"/>
                <w:highlight w:val="yellow"/>
              </w:rPr>
              <w:t xml:space="preserve"> </w:t>
            </w:r>
            <w:r w:rsidR="00F94B4C" w:rsidRPr="006F5487">
              <w:rPr>
                <w:color w:val="FF0000"/>
                <w:sz w:val="20"/>
                <w:highlight w:val="yellow"/>
              </w:rPr>
              <w:t xml:space="preserve">до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0430C3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430C3">
              <w:rPr>
                <w:sz w:val="20"/>
              </w:rPr>
              <w:t xml:space="preserve">Заявки на участие </w:t>
            </w:r>
            <w:r w:rsidR="00234CE4" w:rsidRPr="000430C3">
              <w:rPr>
                <w:color w:val="FF0000"/>
                <w:sz w:val="20"/>
                <w:lang w:val="ru-RU"/>
              </w:rPr>
              <w:t>могут</w:t>
            </w:r>
            <w:r w:rsidR="00234CE4" w:rsidRPr="000430C3">
              <w:rPr>
                <w:sz w:val="20"/>
                <w:lang w:val="ru-RU"/>
              </w:rPr>
              <w:t xml:space="preserve"> </w:t>
            </w:r>
            <w:r w:rsidRPr="000430C3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>
              <w:rPr>
                <w:sz w:val="20"/>
                <w:lang w:val="ru-RU"/>
              </w:rPr>
              <w:t xml:space="preserve">. 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8603D2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8603D2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8603D2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8603D2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8603D2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заявок производится в порядке и согласно критериев оценки, установленных в Приложении № 5. Ранжирование заявок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8603D2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8603D2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8603D2">
              <w:rPr>
                <w:b/>
                <w:sz w:val="20"/>
                <w:szCs w:val="20"/>
              </w:rPr>
              <w:t xml:space="preserve"> </w:t>
            </w:r>
          </w:p>
          <w:p w:rsidR="00A24381" w:rsidRPr="008603D2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8603D2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8603D2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-</w:t>
            </w:r>
            <w:r w:rsidRPr="008603D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8603D2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-</w:t>
            </w:r>
            <w:r w:rsidRPr="008603D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</w:t>
            </w:r>
            <w:r w:rsidRPr="008603D2">
              <w:rPr>
                <w:b/>
                <w:sz w:val="20"/>
                <w:szCs w:val="20"/>
              </w:rPr>
              <w:t xml:space="preserve">подачи </w:t>
            </w:r>
            <w:r w:rsidR="002122E9" w:rsidRPr="008603D2">
              <w:rPr>
                <w:b/>
                <w:sz w:val="20"/>
                <w:szCs w:val="20"/>
              </w:rPr>
              <w:t>заявок</w:t>
            </w:r>
            <w:r w:rsidRPr="008603D2">
              <w:rPr>
                <w:b/>
                <w:sz w:val="20"/>
                <w:szCs w:val="20"/>
              </w:rPr>
              <w:t xml:space="preserve"> Участниками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иностранном языке должна сопровождаться предоставлением надлежащим образом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8603D2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неполученными вовремя и не будут учитываться.</w:t>
            </w:r>
          </w:p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603D2" w:rsidRPr="00024DF9" w:rsidRDefault="008603D2" w:rsidP="008603D2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 xml:space="preserve">требования, связанные с 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</w:t>
            </w:r>
            <w:r w:rsidR="00F824C1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="00F824C1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647E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E223BC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310B2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8603D2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8603D2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8603D2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8603D2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8603D2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8603D2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8603D2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8603D2">
              <w:rPr>
                <w:b/>
                <w:sz w:val="20"/>
                <w:szCs w:val="20"/>
              </w:rPr>
              <w:t>заявок</w:t>
            </w:r>
            <w:r w:rsidRPr="008603D2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8603D2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8603D2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8603D2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8603D2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8603D2">
              <w:rPr>
                <w:rFonts w:eastAsia="Calibri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Участник не п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8603D2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8603D2">
              <w:rPr>
                <w:sz w:val="20"/>
                <w:szCs w:val="20"/>
              </w:rPr>
              <w:lastRenderedPageBreak/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8603D2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8603D2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2D0CDA" w:rsidRPr="00513CB0" w:rsidRDefault="00854152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>Раз</w:t>
            </w:r>
            <w:r w:rsidR="002D0CDA" w:rsidRPr="00513CB0">
              <w:rPr>
                <w:color w:val="FF0000"/>
                <w:sz w:val="20"/>
                <w:szCs w:val="20"/>
              </w:rPr>
              <w:t xml:space="preserve">деление </w:t>
            </w:r>
            <w:r w:rsidRPr="00513CB0">
              <w:rPr>
                <w:color w:val="FF0000"/>
                <w:sz w:val="20"/>
                <w:szCs w:val="20"/>
              </w:rPr>
              <w:t xml:space="preserve">на лоты установлено в </w:t>
            </w:r>
            <w:r w:rsidR="002D0CDA" w:rsidRPr="00513CB0">
              <w:rPr>
                <w:color w:val="FF0000"/>
                <w:sz w:val="20"/>
                <w:szCs w:val="20"/>
              </w:rPr>
              <w:t>настоящей</w:t>
            </w:r>
            <w:r w:rsidRPr="00513CB0">
              <w:rPr>
                <w:color w:val="FF0000"/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</w:t>
            </w:r>
            <w:r w:rsidR="002D0CDA" w:rsidRPr="00513CB0">
              <w:rPr>
                <w:color w:val="FF0000"/>
                <w:sz w:val="20"/>
                <w:szCs w:val="20"/>
              </w:rPr>
              <w:t>деление</w:t>
            </w:r>
            <w:r w:rsidRPr="00513CB0">
              <w:rPr>
                <w:color w:val="FF0000"/>
                <w:sz w:val="20"/>
                <w:szCs w:val="20"/>
              </w:rPr>
              <w:t xml:space="preserve">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Договор(ы) по результатам конкурентной закупки заключается с </w:t>
            </w:r>
            <w:r w:rsidRPr="001D0889">
              <w:rPr>
                <w:color w:val="FF0000"/>
              </w:rPr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ИЛИ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- на бумажном носителе (только при проведении конкурентной закупки НЕ среди СМСП).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</w:t>
            </w:r>
            <w:proofErr w:type="gramStart"/>
            <w:r w:rsidRPr="001D0889">
              <w:rPr>
                <w:color w:val="FF0000"/>
              </w:rPr>
              <w:t>р(</w:t>
            </w:r>
            <w:proofErr w:type="gramEnd"/>
            <w:r w:rsidRPr="001D0889">
              <w:rPr>
                <w:color w:val="FF0000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), если данное требование было включено в состав документации о закупки.</w:t>
            </w:r>
          </w:p>
          <w:p w:rsidR="001E5E2E" w:rsidRPr="000D4541" w:rsidRDefault="001D0889" w:rsidP="000D454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1D0889">
              <w:rPr>
                <w:color w:val="FF0000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D0889">
              <w:rPr>
                <w:color w:val="FF0000"/>
              </w:rPr>
              <w:t>а(</w:t>
            </w:r>
            <w:proofErr w:type="spellStart"/>
            <w:proofErr w:type="gramEnd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0D4541" w:rsidRPr="00513CB0" w:rsidRDefault="000D4541" w:rsidP="000D4541">
            <w:pPr>
              <w:pStyle w:val="aff3"/>
              <w:tabs>
                <w:tab w:val="left" w:pos="436"/>
              </w:tabs>
              <w:ind w:left="77"/>
              <w:rPr>
                <w:color w:val="000000" w:themeColor="text1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обратиться в суд с иском о возмещении убытков, причиненных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422C">
      <w:rPr>
        <w:noProof/>
      </w:rPr>
      <w:t>3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734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41"/>
    <w:rsid w:val="000D4721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34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09C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20EE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5F7C3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282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C64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3D2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1CB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4C56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22C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1C3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ABA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42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0C0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3E1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949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3F90"/>
    <w:rsid w:val="00FC547C"/>
    <w:rsid w:val="00FC6303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AC6E5-38B9-406C-BD82-2C06BBB2A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13</Pages>
  <Words>4928</Words>
  <Characters>28092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32955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Старостина Ирина Владимировна</cp:lastModifiedBy>
  <cp:revision>306</cp:revision>
  <cp:lastPrinted>2019-02-04T06:44:00Z</cp:lastPrinted>
  <dcterms:created xsi:type="dcterms:W3CDTF">2019-02-07T06:22:00Z</dcterms:created>
  <dcterms:modified xsi:type="dcterms:W3CDTF">2021-07-01T05:46:00Z</dcterms:modified>
</cp:coreProperties>
</file>